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14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76BA0A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328AF13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5A315B5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12.01.2026</w:t>
            </w:r>
          </w:p>
        </w:tc>
      </w:tr>
      <w:tr w:rsidR="00000000" w14:paraId="105E6EA4"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75419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22EB7A5B"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1C7393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291A6289" w14:textId="77777777">
        <w:tblPrEx>
          <w:tblCellMar>
            <w:top w:w="0" w:type="dxa"/>
            <w:bottom w:w="0" w:type="dxa"/>
          </w:tblCellMar>
        </w:tblPrEx>
        <w:trPr>
          <w:trHeight w:val="300"/>
        </w:trPr>
        <w:tc>
          <w:tcPr>
            <w:tcW w:w="5230" w:type="dxa"/>
            <w:tcBorders>
              <w:top w:val="nil"/>
              <w:left w:val="nil"/>
              <w:bottom w:val="nil"/>
              <w:right w:val="nil"/>
            </w:tcBorders>
            <w:vAlign w:val="bottom"/>
          </w:tcPr>
          <w:p w14:paraId="3EC1BA7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7442E14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50716D0"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4CA6E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C02EE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199E21E8"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377E9C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0F4408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4005BB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36FC20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01684E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Мурай</w:t>
            </w:r>
            <w:proofErr w:type="spellEnd"/>
            <w:r>
              <w:rPr>
                <w:rFonts w:ascii="Times New Roman" w:hAnsi="Times New Roman" w:cs="Times New Roman"/>
                <w:kern w:val="0"/>
              </w:rPr>
              <w:t xml:space="preserve"> Віктор Петрович</w:t>
            </w:r>
          </w:p>
        </w:tc>
      </w:tr>
      <w:tr w:rsidR="00000000" w14:paraId="24581789" w14:textId="77777777">
        <w:tblPrEx>
          <w:tblCellMar>
            <w:top w:w="0" w:type="dxa"/>
            <w:bottom w:w="0" w:type="dxa"/>
          </w:tblCellMar>
        </w:tblPrEx>
        <w:trPr>
          <w:trHeight w:val="200"/>
        </w:trPr>
        <w:tc>
          <w:tcPr>
            <w:tcW w:w="3415" w:type="dxa"/>
            <w:tcBorders>
              <w:top w:val="nil"/>
              <w:left w:val="nil"/>
              <w:bottom w:val="nil"/>
              <w:right w:val="nil"/>
            </w:tcBorders>
          </w:tcPr>
          <w:p w14:paraId="62876E7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00A59E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6CBEF0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41CD0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107CF1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628BB198"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2428F15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1C0016E"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4E03BC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007062D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"Слов'янські шпалери - КФТП"</w:t>
      </w:r>
    </w:p>
    <w:p w14:paraId="728BB6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74D8DC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15300, Чернігівська обл., м. Корюківка, Корюківський р-н, вул. Бондаря Анатолія, буд. 4</w:t>
      </w:r>
    </w:p>
    <w:p w14:paraId="3E9A8A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00278876</w:t>
      </w:r>
    </w:p>
    <w:p w14:paraId="49AEBA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+380465721779</w:t>
      </w:r>
    </w:p>
    <w:p w14:paraId="4F3235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wallpaper@slav-oboi.com.ua</w:t>
      </w:r>
    </w:p>
    <w:p w14:paraId="544E48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5A2E57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3ED779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B5AA96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1022E8C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270827D5" w14:textId="77777777">
        <w:tblPrEx>
          <w:tblCellMar>
            <w:top w:w="0" w:type="dxa"/>
            <w:bottom w:w="0" w:type="dxa"/>
          </w:tblCellMar>
        </w:tblPrEx>
        <w:trPr>
          <w:trHeight w:val="300"/>
        </w:trPr>
        <w:tc>
          <w:tcPr>
            <w:tcW w:w="3415" w:type="dxa"/>
            <w:vMerge w:val="restart"/>
            <w:tcBorders>
              <w:top w:val="nil"/>
              <w:left w:val="nil"/>
              <w:bottom w:val="nil"/>
              <w:right w:val="nil"/>
            </w:tcBorders>
          </w:tcPr>
          <w:p w14:paraId="264A0C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01DA6993" w14:textId="74C4FC88"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w:t>
            </w:r>
            <w:r w:rsidR="0063373A">
              <w:rPr>
                <w:rFonts w:ascii="Times New Roman" w:hAnsi="Times New Roman" w:cs="Times New Roman"/>
                <w:kern w:val="0"/>
                <w:lang w:val="en-US"/>
              </w:rPr>
              <w:t>s</w:t>
            </w:r>
            <w:r>
              <w:rPr>
                <w:rFonts w:ascii="Times New Roman" w:hAnsi="Times New Roman" w:cs="Times New Roman"/>
                <w:kern w:val="0"/>
              </w:rPr>
              <w:t>://slav-oboi.pat.ua</w:t>
            </w:r>
          </w:p>
        </w:tc>
        <w:tc>
          <w:tcPr>
            <w:tcW w:w="1885" w:type="dxa"/>
            <w:tcBorders>
              <w:top w:val="nil"/>
              <w:left w:val="nil"/>
              <w:bottom w:val="single" w:sz="6" w:space="0" w:color="auto"/>
              <w:right w:val="nil"/>
            </w:tcBorders>
            <w:vAlign w:val="bottom"/>
          </w:tcPr>
          <w:p w14:paraId="3310CF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12.01.2026</w:t>
            </w:r>
          </w:p>
        </w:tc>
      </w:tr>
      <w:tr w:rsidR="00000000" w14:paraId="542A1A42" w14:textId="77777777">
        <w:tblPrEx>
          <w:tblCellMar>
            <w:top w:w="0" w:type="dxa"/>
            <w:bottom w:w="0" w:type="dxa"/>
          </w:tblCellMar>
        </w:tblPrEx>
        <w:trPr>
          <w:trHeight w:val="300"/>
        </w:trPr>
        <w:tc>
          <w:tcPr>
            <w:tcW w:w="3415" w:type="dxa"/>
            <w:vMerge/>
            <w:tcBorders>
              <w:top w:val="nil"/>
              <w:left w:val="nil"/>
              <w:bottom w:val="nil"/>
              <w:right w:val="nil"/>
            </w:tcBorders>
          </w:tcPr>
          <w:p w14:paraId="7EECD7B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5F1C70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610D3E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6E3E44A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65DC52A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505B62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5CE18B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500"/>
        <w:gridCol w:w="1500"/>
        <w:gridCol w:w="1500"/>
        <w:gridCol w:w="1500"/>
      </w:tblGrid>
      <w:tr w:rsidR="00000000" w14:paraId="743C089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3A04FE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8265D7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02DD2E9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7A51612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14:paraId="1F09BAA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534AE8E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7BD56A8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4565FA3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000000" w14:paraId="374C332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E2233B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4126C96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080A1B3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06C1C9F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536D03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18322D7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5806AAC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12D2AD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000000" w14:paraId="439AA03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015267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5159BCF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09.01.2026</w:t>
            </w:r>
          </w:p>
        </w:tc>
        <w:tc>
          <w:tcPr>
            <w:tcW w:w="3900" w:type="dxa"/>
            <w:tcBorders>
              <w:top w:val="single" w:sz="6" w:space="0" w:color="auto"/>
              <w:left w:val="single" w:sz="6" w:space="0" w:color="auto"/>
              <w:bottom w:val="single" w:sz="6" w:space="0" w:color="auto"/>
              <w:right w:val="single" w:sz="6" w:space="0" w:color="auto"/>
            </w:tcBorders>
          </w:tcPr>
          <w:p w14:paraId="7AB443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Акціонерне товариство "Закритий недиверсифікований венчурний корпоративний інвестиційний фонд "Ванкувер"</w:t>
            </w:r>
          </w:p>
        </w:tc>
        <w:tc>
          <w:tcPr>
            <w:tcW w:w="3000" w:type="dxa"/>
            <w:tcBorders>
              <w:top w:val="single" w:sz="6" w:space="0" w:color="auto"/>
              <w:left w:val="single" w:sz="6" w:space="0" w:color="auto"/>
              <w:bottom w:val="single" w:sz="6" w:space="0" w:color="auto"/>
              <w:right w:val="single" w:sz="6" w:space="0" w:color="auto"/>
            </w:tcBorders>
          </w:tcPr>
          <w:p w14:paraId="7080FD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42314126</w:t>
            </w:r>
          </w:p>
        </w:tc>
        <w:tc>
          <w:tcPr>
            <w:tcW w:w="1500" w:type="dxa"/>
            <w:tcBorders>
              <w:top w:val="single" w:sz="6" w:space="0" w:color="auto"/>
              <w:left w:val="single" w:sz="6" w:space="0" w:color="auto"/>
              <w:bottom w:val="single" w:sz="6" w:space="0" w:color="auto"/>
              <w:right w:val="single" w:sz="6" w:space="0" w:color="auto"/>
            </w:tcBorders>
          </w:tcPr>
          <w:p w14:paraId="1F7D37E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1D69E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191C25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0FDA45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w:t>
            </w:r>
          </w:p>
        </w:tc>
      </w:tr>
      <w:tr w:rsidR="00000000" w14:paraId="291BD1C8"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1E010B51"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12D34A43" w14:textId="77777777">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14:paraId="2B4BB7B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Емітент 09.01.2026 одержав лист від АТ "Ванкувер"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АТ "Ванкувер" набуто прямо (безпосередньо) внаслідок отримання за договором купівлі-продажу 602.180 шт. простих іменних акцій від Товариства з обмеженою відповідальністю "Торговий дім "</w:t>
            </w:r>
            <w:proofErr w:type="spellStart"/>
            <w:r>
              <w:rPr>
                <w:rFonts w:ascii="Times New Roman" w:hAnsi="Times New Roman" w:cs="Times New Roman"/>
                <w:kern w:val="0"/>
                <w:sz w:val="20"/>
                <w:szCs w:val="20"/>
              </w:rPr>
              <w:t>Славич</w:t>
            </w:r>
            <w:proofErr w:type="spellEnd"/>
            <w:r>
              <w:rPr>
                <w:rFonts w:ascii="Times New Roman" w:hAnsi="Times New Roman" w:cs="Times New Roman"/>
                <w:kern w:val="0"/>
                <w:sz w:val="20"/>
                <w:szCs w:val="20"/>
              </w:rPr>
              <w:t xml:space="preserve">" (ідентифікаційний код юридичної особи 21394300). Розмір його частки в загальній кількості голосуючих акцій до набуття пакету акцій: 0%, а після набуття пакету акцій (підсумковий пакет голосуючих акцій): 10,133362%.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05.01.2026. Розмір частки акціонера у статутному капіталі Емітента до зміни: 0,000000%, а після зміни: 10,000000%.</w:t>
            </w:r>
          </w:p>
        </w:tc>
      </w:tr>
    </w:tbl>
    <w:p w14:paraId="4ED4A5F6" w14:textId="77777777" w:rsidR="003E75C5" w:rsidRDefault="003E75C5"/>
    <w:sectPr w:rsidR="003E75C5">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7E13" w14:textId="77777777" w:rsidR="003E75C5" w:rsidRDefault="003E75C5">
      <w:pPr>
        <w:spacing w:after="0" w:line="240" w:lineRule="auto"/>
      </w:pPr>
      <w:r>
        <w:separator/>
      </w:r>
    </w:p>
  </w:endnote>
  <w:endnote w:type="continuationSeparator" w:id="0">
    <w:p w14:paraId="6E659B06" w14:textId="77777777" w:rsidR="003E75C5" w:rsidRDefault="003E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D10"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63373A">
      <w:rPr>
        <w:rFonts w:ascii="Times New Roman" w:hAnsi="Times New Roman" w:cs="Times New Roman"/>
        <w:kern w:val="0"/>
        <w:sz w:val="20"/>
        <w:szCs w:val="20"/>
        <w:lang w:val="ru-RU"/>
      </w:rPr>
      <w:fldChar w:fldCharType="separate"/>
    </w:r>
    <w:r w:rsidR="0063373A">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1685" w14:textId="77777777" w:rsidR="003E75C5" w:rsidRDefault="003E75C5">
      <w:pPr>
        <w:spacing w:after="0" w:line="240" w:lineRule="auto"/>
      </w:pPr>
      <w:r>
        <w:separator/>
      </w:r>
    </w:p>
  </w:footnote>
  <w:footnote w:type="continuationSeparator" w:id="0">
    <w:p w14:paraId="77FF504E" w14:textId="77777777" w:rsidR="003E75C5" w:rsidRDefault="003E7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3A"/>
    <w:rsid w:val="00360665"/>
    <w:rsid w:val="003E75C5"/>
    <w:rsid w:val="0063373A"/>
    <w:rsid w:val="00EC2F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476C4"/>
  <w14:defaultImageDpi w14:val="0"/>
  <w15:docId w15:val="{9883BAC8-6309-4208-B2B3-CB7F25F2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2696</Words>
  <Characters>1537</Characters>
  <Application>Microsoft Office Word</Application>
  <DocSecurity>0</DocSecurity>
  <Lines>12</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2026-01-12T15:16:00Z</dcterms:created>
  <dcterms:modified xsi:type="dcterms:W3CDTF">2026-01-12T15:16:00Z</dcterms:modified>
</cp:coreProperties>
</file>